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5B87E" w14:textId="77777777" w:rsidR="00B908B1" w:rsidRPr="00B908B1" w:rsidRDefault="00B908B1" w:rsidP="00B908B1">
      <w:pPr>
        <w:adjustRightInd w:val="0"/>
        <w:snapToGrid w:val="0"/>
        <w:spacing w:after="0" w:line="240" w:lineRule="auto"/>
        <w:rPr>
          <w:rFonts w:ascii="標楷體" w:eastAsia="標楷體" w:hAnsi="標楷體" w:cs="Times New Roman"/>
          <w:bCs/>
          <w:sz w:val="32"/>
          <w:szCs w:val="32"/>
          <w:lang w:bidi="zh-TW"/>
          <w14:ligatures w14:val="none"/>
        </w:rPr>
      </w:pPr>
      <w:r w:rsidRPr="00B908B1">
        <w:rPr>
          <w:rFonts w:ascii="標楷體" w:eastAsia="標楷體" w:hAnsi="標楷體" w:cs="Times New Roman" w:hint="eastAsia"/>
          <w:b/>
          <w:bCs/>
          <w:sz w:val="32"/>
          <w:szCs w:val="32"/>
          <w:lang w:bidi="zh-TW"/>
          <w14:ligatures w14:val="none"/>
        </w:rPr>
        <w:t>附件一</w:t>
      </w:r>
    </w:p>
    <w:p w14:paraId="4F1F97C6" w14:textId="52CCD3C9" w:rsidR="00655DCA" w:rsidRPr="00B908B1" w:rsidRDefault="00B908B1" w:rsidP="00B908B1">
      <w:pPr>
        <w:adjustRightInd w:val="0"/>
        <w:snapToGrid w:val="0"/>
        <w:spacing w:after="0" w:line="240" w:lineRule="auto"/>
        <w:jc w:val="center"/>
        <w:rPr>
          <w:rFonts w:ascii="標楷體" w:eastAsia="標楷體" w:hAnsi="標楷體" w:cs="Times New Roman"/>
          <w:sz w:val="40"/>
          <w:szCs w:val="40"/>
          <w14:ligatures w14:val="none"/>
        </w:rPr>
      </w:pPr>
      <w:r w:rsidRPr="00B908B1">
        <w:rPr>
          <w:rFonts w:ascii="標楷體" w:eastAsia="標楷體" w:hAnsi="標楷體" w:cs="Times New Roman"/>
          <w:b/>
          <w:sz w:val="40"/>
          <w:szCs w:val="40"/>
          <w14:ligatures w14:val="none"/>
        </w:rPr>
        <w:t>114</w:t>
      </w:r>
      <w:r w:rsidRPr="00B908B1">
        <w:rPr>
          <w:rFonts w:ascii="標楷體" w:eastAsia="標楷體" w:hAnsi="標楷體" w:cs="Times New Roman" w:hint="eastAsia"/>
          <w:b/>
          <w:sz w:val="40"/>
          <w:szCs w:val="40"/>
          <w14:ligatures w14:val="none"/>
        </w:rPr>
        <w:t>年度</w:t>
      </w:r>
      <w:r>
        <w:rPr>
          <w:rFonts w:ascii="標楷體" w:eastAsia="標楷體" w:hAnsi="標楷體" w:cs="Times New Roman" w:hint="eastAsia"/>
          <w:b/>
          <w:sz w:val="40"/>
          <w:szCs w:val="40"/>
          <w14:ligatures w14:val="none"/>
        </w:rPr>
        <w:t>秋</w:t>
      </w:r>
      <w:r w:rsidRPr="00B908B1">
        <w:rPr>
          <w:rFonts w:ascii="標楷體" w:eastAsia="標楷體" w:hAnsi="標楷體" w:cs="Times New Roman" w:hint="eastAsia"/>
          <w:b/>
          <w:sz w:val="40"/>
          <w:szCs w:val="40"/>
          <w14:ligatures w14:val="none"/>
        </w:rPr>
        <w:t>季課程申請表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94"/>
        <w:gridCol w:w="4112"/>
        <w:gridCol w:w="1560"/>
        <w:gridCol w:w="2828"/>
      </w:tblGrid>
      <w:tr w:rsidR="00655DCA" w:rsidRPr="00655DCA" w14:paraId="3368BC65" w14:textId="77777777" w:rsidTr="00986B70">
        <w:trPr>
          <w:cantSplit/>
          <w:trHeight w:val="397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0A0E784D" w14:textId="77777777" w:rsidR="00655DCA" w:rsidRPr="00655DCA" w:rsidRDefault="00655DCA" w:rsidP="00655DCA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</w:rPr>
              <w:t>三大課程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類別</w:t>
            </w:r>
          </w:p>
        </w:tc>
        <w:tc>
          <w:tcPr>
            <w:tcW w:w="2017" w:type="pct"/>
            <w:shd w:val="clear" w:color="auto" w:fill="auto"/>
            <w:vAlign w:val="center"/>
          </w:tcPr>
          <w:p w14:paraId="6829CEA1" w14:textId="7676E1BC" w:rsidR="00655DCA" w:rsidRPr="00655DCA" w:rsidRDefault="00655DCA" w:rsidP="00655DCA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b/>
                <w:bCs/>
                <w:color w:val="A6A6A6" w:themeColor="background1" w:themeShade="A6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A6A6A6" w:themeColor="background1" w:themeShade="A6"/>
                <w14:ligatures w14:val="none"/>
              </w:rPr>
              <w:t>由</w:t>
            </w:r>
            <w:r w:rsidRPr="00655DCA">
              <w:rPr>
                <w:rFonts w:ascii="標楷體" w:eastAsia="標楷體" w:hAnsi="標楷體" w:cs="Times New Roman" w:hint="eastAsia"/>
                <w:b/>
                <w:bCs/>
                <w:color w:val="A6A6A6" w:themeColor="background1" w:themeShade="A6"/>
                <w14:ligatures w14:val="none"/>
              </w:rPr>
              <w:t>社區大學填寫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26E8DA38" w14:textId="77777777" w:rsidR="00655DCA" w:rsidRPr="00655DCA" w:rsidRDefault="00655DCA" w:rsidP="00655DCA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學群分類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4E08671E" w14:textId="6A2BF0BD" w:rsidR="00655DCA" w:rsidRPr="00655DCA" w:rsidRDefault="00655DCA" w:rsidP="00655DCA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A6A6A6" w:themeColor="background1" w:themeShade="A6"/>
                <w14:ligatures w14:val="none"/>
              </w:rPr>
              <w:t>由</w:t>
            </w:r>
            <w:r w:rsidRPr="00655DCA">
              <w:rPr>
                <w:rFonts w:ascii="標楷體" w:eastAsia="標楷體" w:hAnsi="標楷體" w:cs="Times New Roman" w:hint="eastAsia"/>
                <w:b/>
                <w:bCs/>
                <w:color w:val="A6A6A6" w:themeColor="background1" w:themeShade="A6"/>
                <w14:ligatures w14:val="none"/>
              </w:rPr>
              <w:t>社區大學填寫</w:t>
            </w:r>
          </w:p>
        </w:tc>
      </w:tr>
      <w:tr w:rsidR="00655DCA" w:rsidRPr="00655DCA" w14:paraId="7F572690" w14:textId="77777777" w:rsidTr="00986B70">
        <w:trPr>
          <w:cantSplit/>
          <w:trHeight w:val="397"/>
          <w:jc w:val="center"/>
        </w:trPr>
        <w:tc>
          <w:tcPr>
            <w:tcW w:w="831" w:type="pct"/>
            <w:vMerge w:val="restart"/>
            <w:shd w:val="clear" w:color="auto" w:fill="auto"/>
            <w:vAlign w:val="center"/>
          </w:tcPr>
          <w:p w14:paraId="54104801" w14:textId="77777777" w:rsidR="00655DCA" w:rsidRPr="00655DCA" w:rsidRDefault="00655DCA" w:rsidP="00655DCA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程名稱</w:t>
            </w:r>
          </w:p>
        </w:tc>
        <w:tc>
          <w:tcPr>
            <w:tcW w:w="2017" w:type="pct"/>
            <w:vMerge w:val="restart"/>
            <w:shd w:val="clear" w:color="auto" w:fill="auto"/>
            <w:vAlign w:val="center"/>
          </w:tcPr>
          <w:p w14:paraId="0FA73BFD" w14:textId="324D9C96" w:rsidR="00655DCA" w:rsidRPr="00655DCA" w:rsidRDefault="00655DCA" w:rsidP="00655DCA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color w:val="808080"/>
                <w:highlight w:val="yellow"/>
                <w14:ligatures w14:val="none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1DB5026C" w14:textId="77777777" w:rsidR="00655DCA" w:rsidRPr="00655DCA" w:rsidRDefault="00655DCA" w:rsidP="00655DCA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是否延續</w:t>
            </w:r>
          </w:p>
          <w:p w14:paraId="442AB4D6" w14:textId="77777777" w:rsidR="00655DCA" w:rsidRPr="00655DCA" w:rsidRDefault="00655DCA" w:rsidP="00655DCA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上學期課程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35685A26" w14:textId="73F25256" w:rsidR="00655DCA" w:rsidRPr="00655DCA" w:rsidRDefault="00655DCA" w:rsidP="00655DCA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 xml:space="preserve">□是     </w:t>
            </w:r>
            <w:r w:rsidRPr="00655DCA">
              <w:rPr>
                <w:rFonts w:ascii="標楷體" w:eastAsia="標楷體" w:hAnsi="標楷體" w:cs="Times New Roman" w:hint="eastAsia"/>
                <w14:ligatures w14:val="none"/>
              </w:rPr>
              <w:t>□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否</w:t>
            </w:r>
          </w:p>
        </w:tc>
      </w:tr>
      <w:tr w:rsidR="00655DCA" w:rsidRPr="00655DCA" w14:paraId="78719C85" w14:textId="77777777" w:rsidTr="00986B70">
        <w:trPr>
          <w:cantSplit/>
          <w:trHeight w:val="397"/>
          <w:jc w:val="center"/>
        </w:trPr>
        <w:tc>
          <w:tcPr>
            <w:tcW w:w="831" w:type="pct"/>
            <w:vMerge/>
            <w:shd w:val="clear" w:color="auto" w:fill="auto"/>
            <w:vAlign w:val="center"/>
          </w:tcPr>
          <w:p w14:paraId="4D6F5C72" w14:textId="77777777" w:rsidR="00655DCA" w:rsidRPr="00655DCA" w:rsidRDefault="00655DCA" w:rsidP="00655DCA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14:ligatures w14:val="none"/>
              </w:rPr>
            </w:pPr>
          </w:p>
        </w:tc>
        <w:tc>
          <w:tcPr>
            <w:tcW w:w="2017" w:type="pct"/>
            <w:vMerge/>
            <w:shd w:val="clear" w:color="auto" w:fill="auto"/>
            <w:vAlign w:val="center"/>
          </w:tcPr>
          <w:p w14:paraId="443A5E40" w14:textId="77777777" w:rsidR="00655DCA" w:rsidRPr="00655DCA" w:rsidRDefault="00655DCA" w:rsidP="00655DCA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0E3E991E" w14:textId="77777777" w:rsidR="00655DCA" w:rsidRPr="00655DCA" w:rsidRDefault="00655DCA" w:rsidP="00655DCA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合適年齡層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1284BB8A" w14:textId="2A1F5F2F" w:rsidR="00655DCA" w:rsidRPr="00655DCA" w:rsidRDefault="00986B70" w:rsidP="00655DCA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□</w:t>
            </w:r>
            <w:r w:rsidR="00655DCA"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不限</w:t>
            </w:r>
          </w:p>
          <w:p w14:paraId="091B53FC" w14:textId="6BC2F6EB" w:rsidR="00655DCA" w:rsidRPr="00655DCA" w:rsidRDefault="00655DCA" w:rsidP="00655DCA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u w:val="single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□ 18 歲以上</w:t>
            </w:r>
          </w:p>
        </w:tc>
      </w:tr>
      <w:tr w:rsidR="00655DCA" w:rsidRPr="00655DCA" w14:paraId="1B470ED7" w14:textId="77777777" w:rsidTr="00986B70">
        <w:trPr>
          <w:cantSplit/>
          <w:trHeight w:val="397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398EA070" w14:textId="77777777" w:rsidR="00655DCA" w:rsidRPr="00655DCA" w:rsidRDefault="00655DCA" w:rsidP="00655DCA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授課教師</w:t>
            </w:r>
          </w:p>
        </w:tc>
        <w:tc>
          <w:tcPr>
            <w:tcW w:w="2017" w:type="pct"/>
            <w:shd w:val="clear" w:color="auto" w:fill="auto"/>
            <w:vAlign w:val="center"/>
          </w:tcPr>
          <w:p w14:paraId="2FADC7EC" w14:textId="45EB397F" w:rsidR="00655DCA" w:rsidRPr="00655DCA" w:rsidRDefault="00655DCA" w:rsidP="00655DCA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765" w:type="pct"/>
            <w:shd w:val="clear" w:color="auto" w:fill="auto"/>
            <w:vAlign w:val="center"/>
          </w:tcPr>
          <w:p w14:paraId="38DB7D67" w14:textId="77777777" w:rsidR="00655DCA" w:rsidRPr="00655DCA" w:rsidRDefault="00655DCA" w:rsidP="00655DCA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選課人數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5766BBFF" w14:textId="77777777" w:rsidR="00655DCA" w:rsidRPr="00655DCA" w:rsidRDefault="00655DCA" w:rsidP="00655DCA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上限  20   人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br/>
              <w:t>下限       人</w:t>
            </w:r>
          </w:p>
        </w:tc>
      </w:tr>
      <w:tr w:rsidR="00801DAE" w:rsidRPr="00655DCA" w14:paraId="5E4B33EF" w14:textId="77777777" w:rsidTr="00986B70">
        <w:trPr>
          <w:cantSplit/>
          <w:trHeight w:val="397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0F68DE11" w14:textId="714257FB" w:rsidR="00801DAE" w:rsidRPr="00655DCA" w:rsidRDefault="00801DAE" w:rsidP="00801DAE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講師資歷</w:t>
            </w:r>
          </w:p>
        </w:tc>
        <w:tc>
          <w:tcPr>
            <w:tcW w:w="4169" w:type="pct"/>
            <w:gridSpan w:val="3"/>
            <w:shd w:val="clear" w:color="auto" w:fill="auto"/>
            <w:vAlign w:val="center"/>
          </w:tcPr>
          <w:p w14:paraId="6A122702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學歷 (最高學歷)：</w:t>
            </w:r>
          </w:p>
          <w:p w14:paraId="711C1B2B" w14:textId="556F68DE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經歷 (與所開設課程專業關聯)：</w:t>
            </w:r>
          </w:p>
        </w:tc>
      </w:tr>
      <w:tr w:rsidR="00801DAE" w:rsidRPr="00655DCA" w14:paraId="759B64B6" w14:textId="77777777" w:rsidTr="00986B70">
        <w:trPr>
          <w:cantSplit/>
          <w:trHeight w:val="397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1011027C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選課條件</w:t>
            </w:r>
          </w:p>
        </w:tc>
        <w:tc>
          <w:tcPr>
            <w:tcW w:w="4169" w:type="pct"/>
            <w:gridSpan w:val="3"/>
            <w:shd w:val="clear" w:color="auto" w:fill="auto"/>
            <w:vAlign w:val="center"/>
          </w:tcPr>
          <w:p w14:paraId="7799013F" w14:textId="47E05BC2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 xml:space="preserve">□適合新生   □限定舊生   </w:t>
            </w:r>
            <w:r w:rsidR="00986B70">
              <w:rPr>
                <w:rFonts w:ascii="標楷體" w:eastAsia="標楷體" w:hAnsi="標楷體" w:cs="Times New Roman" w:hint="eastAsia"/>
                <w14:ligatures w14:val="none"/>
              </w:rPr>
              <w:t>□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新、舊生皆可</w:t>
            </w:r>
          </w:p>
          <w:p w14:paraId="43D1C28D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 xml:space="preserve">□應修過____________________，或具  </w:t>
            </w:r>
            <w:r w:rsidRPr="00655DCA">
              <w:rPr>
                <w:rFonts w:ascii="標楷體" w:eastAsia="標楷體" w:hAnsi="標楷體" w:cs="Times New Roman"/>
                <w:u w:val="single"/>
                <w14:ligatures w14:val="none"/>
              </w:rPr>
              <w:t xml:space="preserve">                          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程度。□含戶外課程須自理部份： □交通 □戶外保險 □餐費 □其它＿＿＿＿＿＿</w:t>
            </w:r>
          </w:p>
          <w:p w14:paraId="61216E04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□新生第一堂課需準備物品：</w:t>
            </w:r>
          </w:p>
          <w:p w14:paraId="5A8684A4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□其它：</w:t>
            </w:r>
          </w:p>
        </w:tc>
      </w:tr>
      <w:tr w:rsidR="00801DAE" w:rsidRPr="00655DCA" w14:paraId="7C90313A" w14:textId="77777777" w:rsidTr="00986B70">
        <w:trPr>
          <w:cantSplit/>
          <w:trHeight w:val="397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657391DA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學分數</w:t>
            </w:r>
          </w:p>
        </w:tc>
        <w:tc>
          <w:tcPr>
            <w:tcW w:w="2017" w:type="pct"/>
            <w:shd w:val="clear" w:color="auto" w:fill="auto"/>
            <w:vAlign w:val="center"/>
          </w:tcPr>
          <w:p w14:paraId="1DAF3C3A" w14:textId="1355E910" w:rsidR="00801DAE" w:rsidRPr="00655DCA" w:rsidRDefault="0074252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14:ligatures w14:val="none"/>
              </w:rPr>
              <w:t>□</w:t>
            </w:r>
            <w:r w:rsidR="00801DAE" w:rsidRPr="00655DCA">
              <w:rPr>
                <w:rFonts w:ascii="標楷體" w:eastAsia="標楷體" w:hAnsi="標楷體" w:cs="Times New Roman"/>
                <w14:ligatures w14:val="none"/>
              </w:rPr>
              <w:t>1學分18小時   □2學分36小時</w:t>
            </w:r>
          </w:p>
          <w:p w14:paraId="66A6435A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□3學分54小時</w:t>
            </w:r>
          </w:p>
        </w:tc>
        <w:tc>
          <w:tcPr>
            <w:tcW w:w="2152" w:type="pct"/>
            <w:gridSpan w:val="2"/>
            <w:shd w:val="clear" w:color="auto" w:fill="auto"/>
            <w:vAlign w:val="center"/>
          </w:tcPr>
          <w:p w14:paraId="1372BC13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因應疫情或不可抗因素,</w:t>
            </w:r>
          </w:p>
          <w:p w14:paraId="33A5D95A" w14:textId="096CC33E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 xml:space="preserve">是否能轉為線上教學  □是   </w:t>
            </w:r>
            <w:r w:rsidR="0074252E" w:rsidRPr="00655DCA">
              <w:rPr>
                <w:rFonts w:ascii="標楷體" w:eastAsia="標楷體" w:hAnsi="標楷體" w:cs="Times New Roman"/>
                <w14:ligatures w14:val="none"/>
              </w:rPr>
              <w:t>□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否</w:t>
            </w:r>
          </w:p>
        </w:tc>
      </w:tr>
      <w:tr w:rsidR="00801DAE" w:rsidRPr="00655DCA" w14:paraId="24BF8318" w14:textId="77777777" w:rsidTr="00986B70">
        <w:trPr>
          <w:cantSplit/>
          <w:trHeight w:val="397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73E51BDF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上課時間</w:t>
            </w:r>
          </w:p>
        </w:tc>
        <w:tc>
          <w:tcPr>
            <w:tcW w:w="4169" w:type="pct"/>
            <w:gridSpan w:val="3"/>
            <w:shd w:val="clear" w:color="auto" w:fill="auto"/>
            <w:vAlign w:val="center"/>
          </w:tcPr>
          <w:p w14:paraId="376B26E2" w14:textId="3BAF7BBF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u w:val="single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 xml:space="preserve">每週 </w:t>
            </w:r>
            <w:r w:rsidRPr="00655DCA">
              <w:rPr>
                <w:rFonts w:ascii="標楷體" w:eastAsia="標楷體" w:hAnsi="標楷體" w:cs="Times New Roman"/>
                <w:u w:val="single"/>
                <w14:ligatures w14:val="none"/>
              </w:rPr>
              <w:t xml:space="preserve"> </w:t>
            </w:r>
            <w:r>
              <w:rPr>
                <w:rFonts w:ascii="標楷體" w:eastAsia="標楷體" w:hAnsi="標楷體" w:cs="Times New Roman" w:hint="eastAsia"/>
                <w:u w:val="single"/>
                <w14:ligatures w14:val="none"/>
              </w:rPr>
              <w:t xml:space="preserve">   </w:t>
            </w:r>
            <w:r w:rsidRPr="00655DCA">
              <w:rPr>
                <w:rFonts w:ascii="標楷體" w:eastAsia="標楷體" w:hAnsi="標楷體" w:cs="Times New Roman"/>
                <w:u w:val="single"/>
                <w14:ligatures w14:val="none"/>
              </w:rPr>
              <w:t xml:space="preserve"> 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 xml:space="preserve">  　  □上午　</w:t>
            </w:r>
            <w:r>
              <w:rPr>
                <w:rFonts w:ascii="標楷體" w:eastAsia="標楷體" w:hAnsi="標楷體" w:cs="Times New Roman" w:hint="eastAsia"/>
                <w14:ligatures w14:val="none"/>
              </w:rPr>
              <w:t>□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下午　□晚上　　時段</w:t>
            </w:r>
            <w:r>
              <w:rPr>
                <w:rFonts w:ascii="標楷體" w:eastAsia="標楷體" w:hAnsi="標楷體" w:cs="Times New Roman" w:hint="eastAsia"/>
                <w:u w:val="single"/>
                <w14:ligatures w14:val="none"/>
              </w:rPr>
              <w:t xml:space="preserve">                </w:t>
            </w:r>
          </w:p>
        </w:tc>
      </w:tr>
      <w:tr w:rsidR="00801DAE" w:rsidRPr="00655DCA" w14:paraId="48F258F5" w14:textId="77777777" w:rsidTr="00986B70">
        <w:trPr>
          <w:cantSplit/>
          <w:trHeight w:val="397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62150523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上課地點</w:t>
            </w:r>
          </w:p>
        </w:tc>
        <w:tc>
          <w:tcPr>
            <w:tcW w:w="4169" w:type="pct"/>
            <w:gridSpan w:val="3"/>
            <w:shd w:val="clear" w:color="auto" w:fill="auto"/>
            <w:vAlign w:val="center"/>
          </w:tcPr>
          <w:p w14:paraId="2181EADA" w14:textId="77777777" w:rsidR="0005728B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佳里區</w:t>
            </w:r>
            <w:r w:rsidRPr="00655DCA">
              <w:rPr>
                <w:rFonts w:ascii="標楷體" w:eastAsia="標楷體" w:hAnsi="標楷體" w:cs="Times New Roman" w:hint="eastAsia"/>
                <w14:ligatures w14:val="none"/>
              </w:rPr>
              <w:t>：</w:t>
            </w:r>
            <w:r w:rsidR="0074252E">
              <w:rPr>
                <w:rFonts w:ascii="標楷體" w:eastAsia="標楷體" w:hAnsi="標楷體" w:cs="Times New Roman" w:hint="eastAsia"/>
                <w14:ligatures w14:val="none"/>
              </w:rPr>
              <w:t>□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 xml:space="preserve">佳里國中  </w:t>
            </w:r>
            <w:r w:rsidR="0005728B" w:rsidRPr="0005728B">
              <w:rPr>
                <w:rFonts w:ascii="標楷體" w:eastAsia="標楷體" w:hAnsi="標楷體" w:cs="Times New Roman" w:hint="eastAsia"/>
                <w14:ligatures w14:val="none"/>
              </w:rPr>
              <w:t>□佳里國</w:t>
            </w:r>
            <w:r w:rsidR="0005728B">
              <w:rPr>
                <w:rFonts w:ascii="標楷體" w:eastAsia="標楷體" w:hAnsi="標楷體" w:cs="Times New Roman" w:hint="eastAsia"/>
                <w14:ligatures w14:val="none"/>
              </w:rPr>
              <w:t xml:space="preserve">小  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□信義國小　□安西關懷據點</w:t>
            </w:r>
            <w:r w:rsidRPr="00655DCA">
              <w:rPr>
                <w:rFonts w:ascii="標楷體" w:eastAsia="標楷體" w:hAnsi="標楷體" w:cs="Times New Roman" w:hint="eastAsia"/>
                <w14:ligatures w14:val="none"/>
              </w:rPr>
              <w:t xml:space="preserve">  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□佛天宮</w:t>
            </w:r>
          </w:p>
          <w:p w14:paraId="6DDF3389" w14:textId="0DF2DF04" w:rsidR="00801DAE" w:rsidRPr="00655DCA" w:rsidRDefault="0005728B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14:ligatures w14:val="none"/>
              </w:rPr>
              <w:t xml:space="preserve">    </w:t>
            </w:r>
            <w:r w:rsidR="00801DAE" w:rsidRPr="00655DCA">
              <w:rPr>
                <w:rFonts w:ascii="標楷體" w:eastAsia="標楷體" w:hAnsi="標楷體" w:cs="Times New Roman" w:hint="eastAsia"/>
                <w14:ligatures w14:val="none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14:ligatures w14:val="none"/>
              </w:rPr>
              <w:t xml:space="preserve">  </w:t>
            </w:r>
            <w:r w:rsidR="00801DAE" w:rsidRPr="00655DCA">
              <w:rPr>
                <w:rFonts w:ascii="標楷體" w:eastAsia="標楷體" w:hAnsi="標楷體" w:cs="Times New Roman"/>
                <w14:ligatures w14:val="none"/>
              </w:rPr>
              <w:t>□昭清宮</w:t>
            </w:r>
            <w:r>
              <w:rPr>
                <w:rFonts w:ascii="標楷體" w:eastAsia="標楷體" w:hAnsi="標楷體" w:cs="Times New Roman" w:hint="eastAsia"/>
                <w14:ligatures w14:val="none"/>
              </w:rPr>
              <w:t xml:space="preserve">    </w:t>
            </w:r>
            <w:r w:rsidRPr="0005728B">
              <w:rPr>
                <w:rFonts w:ascii="標楷體" w:eastAsia="標楷體" w:hAnsi="標楷體" w:cs="Times New Roman" w:hint="eastAsia"/>
                <w14:ligatures w14:val="none"/>
              </w:rPr>
              <w:t>□</w:t>
            </w:r>
            <w:r w:rsidR="007E0F7F" w:rsidRPr="00655DCA">
              <w:rPr>
                <w:rFonts w:ascii="標楷體" w:eastAsia="標楷體" w:hAnsi="標楷體" w:cs="Times New Roman"/>
                <w14:ligatures w14:val="none"/>
              </w:rPr>
              <w:t>鎮西宮</w:t>
            </w:r>
            <w:r w:rsidR="007E0F7F">
              <w:rPr>
                <w:rFonts w:ascii="標楷體" w:eastAsia="標楷體" w:hAnsi="標楷體" w:cs="Times New Roman" w:hint="eastAsia"/>
                <w14:ligatures w14:val="none"/>
              </w:rPr>
              <w:t xml:space="preserve">    </w:t>
            </w:r>
            <w:r w:rsidR="007E0F7F" w:rsidRPr="0005728B">
              <w:rPr>
                <w:rFonts w:ascii="標楷體" w:eastAsia="標楷體" w:hAnsi="標楷體" w:cs="Times New Roman" w:hint="eastAsia"/>
                <w14:ligatures w14:val="none"/>
              </w:rPr>
              <w:t>□</w:t>
            </w:r>
            <w:r w:rsidR="007E0F7F">
              <w:rPr>
                <w:rFonts w:ascii="標楷體" w:eastAsia="標楷體" w:hAnsi="標楷體" w:cs="Times New Roman" w:hint="eastAsia"/>
                <w14:ligatures w14:val="none"/>
              </w:rPr>
              <w:t>代天護國宮</w:t>
            </w:r>
            <w:r w:rsidR="007E0F7F" w:rsidRPr="00655DCA">
              <w:rPr>
                <w:rFonts w:ascii="標楷體" w:eastAsia="標楷體" w:hAnsi="標楷體" w:cs="Times New Roman"/>
                <w14:ligatures w14:val="none"/>
              </w:rPr>
              <w:t>□</w:t>
            </w:r>
            <w:r w:rsidR="007E0F7F">
              <w:rPr>
                <w:rFonts w:ascii="標楷體" w:eastAsia="標楷體" w:hAnsi="標楷體" w:cs="Times New Roman" w:hint="eastAsia"/>
                <w14:ligatures w14:val="none"/>
              </w:rPr>
              <w:t>延平活動中心</w:t>
            </w:r>
          </w:p>
          <w:p w14:paraId="26C8F9C5" w14:textId="3516BB5C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u w:val="single"/>
                <w14:ligatures w14:val="none"/>
              </w:rPr>
            </w:pPr>
            <w:r w:rsidRPr="00655DCA">
              <w:rPr>
                <w:rFonts w:ascii="標楷體" w:eastAsia="標楷體" w:hAnsi="標楷體" w:cs="Times New Roman" w:hint="eastAsia"/>
                <w14:ligatures w14:val="none"/>
              </w:rPr>
              <w:t xml:space="preserve">　　　　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□其他</w:t>
            </w:r>
            <w:r w:rsidRPr="00655DCA">
              <w:rPr>
                <w:rFonts w:ascii="標楷體" w:eastAsia="標楷體" w:hAnsi="標楷體" w:cs="Times New Roman"/>
                <w:u w:val="single"/>
                <w14:ligatures w14:val="none"/>
              </w:rPr>
              <w:t xml:space="preserve">　　　　　</w:t>
            </w:r>
          </w:p>
          <w:p w14:paraId="0722BCBB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北門區</w:t>
            </w:r>
            <w:r w:rsidRPr="00655DCA">
              <w:rPr>
                <w:rFonts w:ascii="標楷體" w:eastAsia="標楷體" w:hAnsi="標楷體" w:cs="Times New Roman" w:hint="eastAsia"/>
                <w14:ligatures w14:val="none"/>
              </w:rPr>
              <w:t>：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□</w:t>
            </w:r>
            <w:r w:rsidRPr="00655DCA">
              <w:rPr>
                <w:rFonts w:ascii="標楷體" w:eastAsia="標楷體" w:hAnsi="標楷體" w:cs="Times New Roman" w:hint="eastAsia"/>
                <w14:ligatures w14:val="none"/>
              </w:rPr>
              <w:t xml:space="preserve">東隆宮    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□其他</w:t>
            </w:r>
            <w:r w:rsidRPr="00655DCA">
              <w:rPr>
                <w:rFonts w:ascii="標楷體" w:eastAsia="標楷體" w:hAnsi="標楷體" w:cs="Times New Roman"/>
                <w:u w:val="single"/>
                <w14:ligatures w14:val="none"/>
              </w:rPr>
              <w:t xml:space="preserve">　　　　　</w:t>
            </w:r>
          </w:p>
          <w:p w14:paraId="5AAF1452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u w:val="single"/>
                <w14:ligatures w14:val="none"/>
              </w:rPr>
            </w:pPr>
            <w:r w:rsidRPr="00655DCA">
              <w:rPr>
                <w:rFonts w:ascii="標楷體" w:eastAsia="標楷體" w:hAnsi="標楷體" w:cs="Times New Roman" w:hint="eastAsia"/>
                <w14:ligatures w14:val="none"/>
              </w:rPr>
              <w:t>西港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區</w:t>
            </w:r>
            <w:r w:rsidRPr="00655DCA">
              <w:rPr>
                <w:rFonts w:ascii="標楷體" w:eastAsia="標楷體" w:hAnsi="標楷體" w:cs="Times New Roman" w:hint="eastAsia"/>
                <w14:ligatures w14:val="none"/>
              </w:rPr>
              <w:t>：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□</w:t>
            </w:r>
            <w:r w:rsidRPr="00655DCA">
              <w:rPr>
                <w:rFonts w:ascii="標楷體" w:eastAsia="標楷體" w:hAnsi="標楷體" w:cs="Times New Roman" w:hint="eastAsia"/>
                <w14:ligatures w14:val="none"/>
              </w:rPr>
              <w:t xml:space="preserve">西港國中  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□其他</w:t>
            </w:r>
            <w:r w:rsidRPr="00655DCA">
              <w:rPr>
                <w:rFonts w:ascii="標楷體" w:eastAsia="標楷體" w:hAnsi="標楷體" w:cs="Times New Roman"/>
                <w:u w:val="single"/>
                <w14:ligatures w14:val="none"/>
              </w:rPr>
              <w:t xml:space="preserve">　　　　　</w:t>
            </w:r>
          </w:p>
          <w:p w14:paraId="09AB6516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將軍區</w:t>
            </w:r>
            <w:r w:rsidRPr="00655DCA">
              <w:rPr>
                <w:rFonts w:ascii="標楷體" w:eastAsia="標楷體" w:hAnsi="標楷體" w:cs="Times New Roman" w:hint="eastAsia"/>
                <w14:ligatures w14:val="none"/>
              </w:rPr>
              <w:t>：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□</w:t>
            </w:r>
            <w:r w:rsidRPr="00655DCA">
              <w:rPr>
                <w:rFonts w:ascii="標楷體" w:eastAsia="標楷體" w:hAnsi="標楷體" w:cs="Times New Roman" w:hint="eastAsia"/>
                <w14:ligatures w14:val="none"/>
              </w:rPr>
              <w:t xml:space="preserve">方圓美術館  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□其他</w:t>
            </w:r>
            <w:r w:rsidRPr="00655DCA">
              <w:rPr>
                <w:rFonts w:ascii="標楷體" w:eastAsia="標楷體" w:hAnsi="標楷體" w:cs="Times New Roman"/>
                <w:u w:val="single"/>
                <w14:ligatures w14:val="none"/>
              </w:rPr>
              <w:t xml:space="preserve">　　　　　</w:t>
            </w:r>
          </w:p>
          <w:p w14:paraId="0F51A18F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七股區</w:t>
            </w:r>
            <w:r w:rsidRPr="00655DCA">
              <w:rPr>
                <w:rFonts w:ascii="標楷體" w:eastAsia="標楷體" w:hAnsi="標楷體" w:cs="Times New Roman" w:hint="eastAsia"/>
                <w14:ligatures w14:val="none"/>
              </w:rPr>
              <w:t>：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□</w:t>
            </w:r>
            <w:r w:rsidRPr="00655DCA">
              <w:rPr>
                <w:rFonts w:ascii="標楷體" w:eastAsia="標楷體" w:hAnsi="標楷體" w:cs="Times New Roman" w:hint="eastAsia"/>
                <w14:ligatures w14:val="none"/>
              </w:rPr>
              <w:t xml:space="preserve">佳里國中後港校區  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□其他</w:t>
            </w:r>
            <w:r w:rsidRPr="00655DCA">
              <w:rPr>
                <w:rFonts w:ascii="標楷體" w:eastAsia="標楷體" w:hAnsi="標楷體" w:cs="Times New Roman"/>
                <w:u w:val="single"/>
                <w14:ligatures w14:val="none"/>
              </w:rPr>
              <w:t xml:space="preserve">　　　　　</w:t>
            </w:r>
          </w:p>
          <w:p w14:paraId="6527F517" w14:textId="49AFB700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學甲區</w:t>
            </w:r>
            <w:r w:rsidRPr="00655DCA">
              <w:rPr>
                <w:rFonts w:ascii="標楷體" w:eastAsia="標楷體" w:hAnsi="標楷體" w:cs="Times New Roman" w:hint="eastAsia"/>
                <w14:ligatures w14:val="none"/>
              </w:rPr>
              <w:t xml:space="preserve">：□光華社區活動中心  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□其他</w:t>
            </w:r>
            <w:r w:rsidRPr="00655DCA">
              <w:rPr>
                <w:rFonts w:ascii="標楷體" w:eastAsia="標楷體" w:hAnsi="標楷體" w:cs="Times New Roman"/>
                <w:u w:val="single"/>
                <w14:ligatures w14:val="none"/>
              </w:rPr>
              <w:t xml:space="preserve">　　　　　</w:t>
            </w:r>
          </w:p>
        </w:tc>
      </w:tr>
      <w:tr w:rsidR="00801DAE" w:rsidRPr="00655DCA" w14:paraId="18E90A61" w14:textId="77777777" w:rsidTr="00986B70">
        <w:trPr>
          <w:cantSplit/>
          <w:trHeight w:val="397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144B9489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費用</w:t>
            </w:r>
          </w:p>
        </w:tc>
        <w:tc>
          <w:tcPr>
            <w:tcW w:w="2017" w:type="pct"/>
            <w:shd w:val="clear" w:color="auto" w:fill="auto"/>
            <w:vAlign w:val="center"/>
          </w:tcPr>
          <w:p w14:paraId="097766F9" w14:textId="44B61382" w:rsidR="00801DAE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A6A6A6" w:themeColor="background1" w:themeShade="A6"/>
                <w14:ligatures w14:val="none"/>
              </w:rPr>
              <w:t>由</w:t>
            </w:r>
            <w:r w:rsidRPr="00655DCA">
              <w:rPr>
                <w:rFonts w:ascii="標楷體" w:eastAsia="標楷體" w:hAnsi="標楷體" w:cs="Times New Roman" w:hint="eastAsia"/>
                <w:b/>
                <w:bCs/>
                <w:color w:val="A6A6A6" w:themeColor="background1" w:themeShade="A6"/>
                <w14:ligatures w14:val="none"/>
              </w:rPr>
              <w:t>社區大學填寫</w:t>
            </w:r>
          </w:p>
          <w:p w14:paraId="63FE3E4F" w14:textId="42E0960D" w:rsidR="00801DAE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學分費</w:t>
            </w:r>
            <w:r>
              <w:rPr>
                <w:rFonts w:ascii="標楷體" w:eastAsia="標楷體" w:hAnsi="標楷體" w:cs="Times New Roman" w:hint="eastAsia"/>
                <w14:ligatures w14:val="none"/>
              </w:rPr>
              <w:t>：</w:t>
            </w:r>
          </w:p>
          <w:p w14:paraId="0D3AFD6A" w14:textId="5E1D59A1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場地費</w:t>
            </w:r>
            <w:r>
              <w:rPr>
                <w:rFonts w:ascii="標楷體" w:eastAsia="標楷體" w:hAnsi="標楷體" w:cs="Times New Roman" w:hint="eastAsia"/>
                <w14:ligatures w14:val="none"/>
              </w:rPr>
              <w:t>：</w:t>
            </w:r>
          </w:p>
        </w:tc>
        <w:tc>
          <w:tcPr>
            <w:tcW w:w="765" w:type="pct"/>
            <w:shd w:val="clear" w:color="auto" w:fill="auto"/>
            <w:vAlign w:val="center"/>
          </w:tcPr>
          <w:p w14:paraId="7422E779" w14:textId="77777777" w:rsidR="00801DAE" w:rsidRDefault="00801DAE" w:rsidP="00801DAE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>
              <w:rPr>
                <w:rFonts w:ascii="標楷體" w:eastAsia="標楷體" w:hAnsi="標楷體" w:cs="Times New Roman" w:hint="eastAsia"/>
                <w14:ligatures w14:val="none"/>
              </w:rPr>
              <w:t>學員支付</w:t>
            </w:r>
          </w:p>
          <w:p w14:paraId="2B188774" w14:textId="02222CF2" w:rsidR="00801DAE" w:rsidRPr="00655DCA" w:rsidRDefault="00801DAE" w:rsidP="00801DAE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教材費用</w:t>
            </w:r>
          </w:p>
        </w:tc>
        <w:tc>
          <w:tcPr>
            <w:tcW w:w="1387" w:type="pct"/>
            <w:shd w:val="clear" w:color="auto" w:fill="auto"/>
            <w:vAlign w:val="center"/>
          </w:tcPr>
          <w:p w14:paraId="67112C9A" w14:textId="18172CC8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801DAE" w:rsidRPr="00655DCA" w14:paraId="00B61CBC" w14:textId="77777777" w:rsidTr="00986B70">
        <w:trPr>
          <w:cantSplit/>
          <w:trHeight w:val="397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3F3FFD6F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授課方式</w:t>
            </w:r>
          </w:p>
        </w:tc>
        <w:tc>
          <w:tcPr>
            <w:tcW w:w="4169" w:type="pct"/>
            <w:gridSpan w:val="3"/>
            <w:shd w:val="clear" w:color="auto" w:fill="auto"/>
            <w:vAlign w:val="center"/>
          </w:tcPr>
          <w:p w14:paraId="14EA6F22" w14:textId="10612C2C" w:rsidR="00801DAE" w:rsidRPr="00655DCA" w:rsidRDefault="0074252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□</w:t>
            </w:r>
            <w:r w:rsidR="00801DAE"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 xml:space="preserve">講授教學 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□</w:t>
            </w:r>
            <w:r w:rsidR="00801DAE"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 xml:space="preserve">互動討論 </w:t>
            </w:r>
            <w:r w:rsidRPr="00655DCA">
              <w:rPr>
                <w:rFonts w:ascii="標楷體" w:eastAsia="標楷體" w:hAnsi="標楷體" w:cs="Times New Roman"/>
                <w14:ligatures w14:val="none"/>
              </w:rPr>
              <w:t>□</w:t>
            </w:r>
            <w:r w:rsidR="00801DAE"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實務操作 □戶外參訪 □影片賞析  □其他：</w:t>
            </w:r>
          </w:p>
        </w:tc>
      </w:tr>
      <w:tr w:rsidR="00801DAE" w:rsidRPr="00655DCA" w14:paraId="680B03BB" w14:textId="77777777" w:rsidTr="00986B70">
        <w:trPr>
          <w:cantSplit/>
          <w:trHeight w:val="397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6579004E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教學目標</w:t>
            </w:r>
          </w:p>
        </w:tc>
        <w:tc>
          <w:tcPr>
            <w:tcW w:w="4169" w:type="pct"/>
            <w:gridSpan w:val="3"/>
            <w:shd w:val="clear" w:color="auto" w:fill="auto"/>
            <w:vAlign w:val="center"/>
          </w:tcPr>
          <w:p w14:paraId="1E34BB88" w14:textId="4C1DC43B" w:rsidR="00801DAE" w:rsidRPr="00655DCA" w:rsidRDefault="00801DAE" w:rsidP="00801DAE">
            <w:pP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 w:cs="Times New Roman"/>
                <w:color w:val="FF0000"/>
                <w14:ligatures w14:val="none"/>
              </w:rPr>
            </w:pPr>
          </w:p>
        </w:tc>
      </w:tr>
      <w:tr w:rsidR="00801DAE" w:rsidRPr="00655DCA" w14:paraId="3E1A3E9C" w14:textId="77777777" w:rsidTr="00986B70">
        <w:trPr>
          <w:cantSplit/>
          <w:trHeight w:val="397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099B0709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與社大理念、發展之連結性</w:t>
            </w:r>
          </w:p>
        </w:tc>
        <w:tc>
          <w:tcPr>
            <w:tcW w:w="4169" w:type="pct"/>
            <w:gridSpan w:val="3"/>
            <w:shd w:val="clear" w:color="auto" w:fill="auto"/>
            <w:vAlign w:val="center"/>
          </w:tcPr>
          <w:p w14:paraId="1B699F8A" w14:textId="2CFDE18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801DAE" w:rsidRPr="00655DCA" w14:paraId="6E4E8901" w14:textId="77777777" w:rsidTr="00986B70">
        <w:trPr>
          <w:cantSplit/>
          <w:trHeight w:val="397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0FE0B979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評量方式</w:t>
            </w:r>
          </w:p>
        </w:tc>
        <w:tc>
          <w:tcPr>
            <w:tcW w:w="4169" w:type="pct"/>
            <w:gridSpan w:val="3"/>
            <w:shd w:val="clear" w:color="auto" w:fill="auto"/>
            <w:vAlign w:val="center"/>
          </w:tcPr>
          <w:p w14:paraId="3B37FF6B" w14:textId="49624524" w:rsidR="00801DAE" w:rsidRPr="00314878" w:rsidRDefault="0074252E" w:rsidP="00801DAE">
            <w:p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color w:val="A6A6A6" w:themeColor="background1" w:themeShade="A6"/>
                <w:kern w:val="0"/>
                <w14:ligatures w14:val="none"/>
              </w:rPr>
            </w:pPr>
            <w:r w:rsidRPr="00314878">
              <w:rPr>
                <w:rFonts w:ascii="標楷體" w:eastAsia="標楷體" w:hAnsi="標楷體" w:cs="Times New Roman" w:hint="eastAsia"/>
                <w:color w:val="A6A6A6" w:themeColor="background1" w:themeShade="A6"/>
                <w14:ligatures w14:val="none"/>
              </w:rPr>
              <w:t>例如:</w:t>
            </w:r>
            <w:r w:rsidR="00801DAE" w:rsidRPr="00314878">
              <w:rPr>
                <w:rFonts w:ascii="標楷體" w:eastAsia="標楷體" w:hAnsi="標楷體" w:cs="Times New Roman"/>
                <w:color w:val="A6A6A6" w:themeColor="background1" w:themeShade="A6"/>
                <w14:ligatures w14:val="none"/>
              </w:rPr>
              <w:t>學員出席率40%、課堂討論30%、作品30%</w:t>
            </w:r>
          </w:p>
        </w:tc>
      </w:tr>
      <w:tr w:rsidR="00801DAE" w:rsidRPr="00655DCA" w14:paraId="682D8A4C" w14:textId="77777777" w:rsidTr="00986B70">
        <w:trPr>
          <w:cantSplit/>
          <w:trHeight w:val="716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55EAE319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參考書籍</w:t>
            </w:r>
          </w:p>
        </w:tc>
        <w:tc>
          <w:tcPr>
            <w:tcW w:w="4169" w:type="pct"/>
            <w:gridSpan w:val="3"/>
            <w:shd w:val="clear" w:color="auto" w:fill="auto"/>
            <w:vAlign w:val="center"/>
          </w:tcPr>
          <w:p w14:paraId="2F171A1D" w14:textId="77777777" w:rsidR="00801DAE" w:rsidRPr="00655DCA" w:rsidRDefault="00801DAE" w:rsidP="0080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□書名：                作者：         出版社：</w:t>
            </w:r>
          </w:p>
          <w:p w14:paraId="245190D2" w14:textId="3B18D667" w:rsidR="00801DAE" w:rsidRPr="00655DCA" w:rsidRDefault="0074252E" w:rsidP="0080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 w:cs="Times New Roman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14:ligatures w14:val="none"/>
              </w:rPr>
              <w:t>□</w:t>
            </w:r>
            <w:r w:rsidR="00801DAE"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自編講義</w:t>
            </w:r>
          </w:p>
        </w:tc>
      </w:tr>
      <w:tr w:rsidR="00801DAE" w:rsidRPr="00655DCA" w14:paraId="1A228DC5" w14:textId="77777777" w:rsidTr="00986B70">
        <w:trPr>
          <w:cantSplit/>
          <w:trHeight w:val="397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361F86C9" w14:textId="77777777" w:rsidR="00801DAE" w:rsidRPr="00655DCA" w:rsidRDefault="00801DAE" w:rsidP="0080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教學設備</w:t>
            </w:r>
          </w:p>
        </w:tc>
        <w:tc>
          <w:tcPr>
            <w:tcW w:w="4169" w:type="pct"/>
            <w:gridSpan w:val="3"/>
            <w:shd w:val="clear" w:color="auto" w:fill="auto"/>
            <w:vAlign w:val="center"/>
          </w:tcPr>
          <w:p w14:paraId="7282AC8D" w14:textId="77777777" w:rsidR="00801DAE" w:rsidRPr="00655DCA" w:rsidRDefault="00801DAE" w:rsidP="00801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</w:p>
        </w:tc>
      </w:tr>
      <w:tr w:rsidR="00801DAE" w:rsidRPr="00655DCA" w14:paraId="6BEDD021" w14:textId="77777777" w:rsidTr="00986B70">
        <w:trPr>
          <w:cantSplit/>
          <w:trHeight w:val="397"/>
          <w:jc w:val="center"/>
        </w:trPr>
        <w:tc>
          <w:tcPr>
            <w:tcW w:w="831" w:type="pct"/>
            <w:shd w:val="clear" w:color="auto" w:fill="auto"/>
            <w:vAlign w:val="center"/>
          </w:tcPr>
          <w:p w14:paraId="3AA56B73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:kern w:val="0"/>
                <w14:ligatures w14:val="none"/>
              </w:rPr>
              <w:t>備註</w:t>
            </w:r>
          </w:p>
        </w:tc>
        <w:tc>
          <w:tcPr>
            <w:tcW w:w="4169" w:type="pct"/>
            <w:gridSpan w:val="3"/>
            <w:shd w:val="clear" w:color="auto" w:fill="auto"/>
            <w:vAlign w:val="center"/>
          </w:tcPr>
          <w:p w14:paraId="7717ED0C" w14:textId="77777777" w:rsidR="00801DAE" w:rsidRPr="00655DCA" w:rsidRDefault="00801DAE" w:rsidP="00801DAE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</w:tbl>
    <w:p w14:paraId="01E2E730" w14:textId="77777777" w:rsidR="00655DCA" w:rsidRPr="00655DCA" w:rsidRDefault="00655DCA" w:rsidP="00655DCA">
      <w:pPr>
        <w:adjustRightInd w:val="0"/>
        <w:snapToGrid w:val="0"/>
        <w:spacing w:after="0" w:line="240" w:lineRule="auto"/>
        <w:rPr>
          <w:rFonts w:ascii="標楷體" w:eastAsia="標楷體" w:hAnsi="標楷體" w:cs="Times New Roman"/>
          <w14:ligatures w14:val="non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0"/>
        <w:gridCol w:w="1274"/>
        <w:gridCol w:w="3321"/>
        <w:gridCol w:w="4469"/>
      </w:tblGrid>
      <w:tr w:rsidR="00655DCA" w:rsidRPr="00655DCA" w14:paraId="523BF87C" w14:textId="77777777" w:rsidTr="00986B70">
        <w:trPr>
          <w:trHeight w:val="397"/>
          <w:jc w:val="center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2C8CE9A9" w14:textId="65FF1AE0" w:rsidR="0086649E" w:rsidRPr="0086649E" w:rsidRDefault="0086649E" w:rsidP="00866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14:ligatures w14:val="none"/>
              </w:rPr>
            </w:pPr>
            <w:r w:rsidRPr="0086649E">
              <w:rPr>
                <w:rFonts w:ascii="Times New Roman" w:eastAsia="標楷體" w:hAnsi="Times New Roman" w:cs="Times New Roman"/>
                <w:color w:val="FF0000"/>
                <w:kern w:val="0"/>
                <w14:ligatures w14:val="none"/>
              </w:rPr>
              <w:sym w:font="Wingdings" w:char="F081"/>
            </w:r>
            <w:r w:rsidRPr="0086649E">
              <w:rPr>
                <w:rFonts w:ascii="Times New Roman" w:eastAsia="標楷體" w:hAnsi="Times New Roman" w:cs="Times New Roman" w:hint="eastAsia"/>
                <w:color w:val="FF0000"/>
                <w:kern w:val="0"/>
                <w14:ligatures w14:val="none"/>
              </w:rPr>
              <w:t xml:space="preserve"> </w:t>
            </w:r>
            <w:r w:rsidR="00655DCA" w:rsidRPr="0086649E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14:ligatures w14:val="none"/>
              </w:rPr>
              <w:t>114/8/25(</w:t>
            </w:r>
            <w:r w:rsidR="00655DCA" w:rsidRPr="0086649E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14:ligatures w14:val="none"/>
              </w:rPr>
              <w:t>一</w:t>
            </w:r>
            <w:r w:rsidR="00655DCA" w:rsidRPr="0086649E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14:ligatures w14:val="none"/>
              </w:rPr>
              <w:t>)</w:t>
            </w:r>
            <w:r w:rsidR="00655DCA" w:rsidRPr="0086649E">
              <w:rPr>
                <w:rFonts w:ascii="Times New Roman" w:eastAsia="標楷體" w:hAnsi="Times New Roman" w:cs="Times New Roman"/>
                <w:b/>
                <w:bCs/>
                <w:color w:val="FF0000"/>
                <w:kern w:val="0"/>
                <w14:ligatures w14:val="none"/>
              </w:rPr>
              <w:t>秋季班開學。</w:t>
            </w:r>
          </w:p>
          <w:p w14:paraId="651A26BA" w14:textId="5598802D" w:rsidR="00655DCA" w:rsidRPr="0086649E" w:rsidRDefault="0086649E" w:rsidP="00866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Times New Roman" w:eastAsia="標楷體" w:hAnsi="Times New Roman" w:cs="Times New Roman"/>
                <w:b/>
                <w:bCs/>
                <w:kern w:val="0"/>
                <w14:ligatures w14:val="none"/>
              </w:rPr>
            </w:pPr>
            <w:r w:rsidRPr="0086649E">
              <w:rPr>
                <w:rFonts w:ascii="Times New Roman" w:eastAsia="標楷體" w:hAnsi="Times New Roman" w:cs="Times New Roman"/>
                <w:kern w:val="0"/>
                <w14:ligatures w14:val="none"/>
              </w:rPr>
              <w:sym w:font="Wingdings" w:char="F082"/>
            </w:r>
            <w:r w:rsidRPr="0086649E">
              <w:rPr>
                <w:rFonts w:ascii="Times New Roman" w:eastAsia="標楷體" w:hAnsi="Times New Roman" w:cs="Times New Roman" w:hint="eastAsia"/>
                <w:b/>
                <w:bCs/>
                <w:kern w:val="0"/>
                <w14:ligatures w14:val="none"/>
              </w:rPr>
              <w:t>若遇國定假日請避開</w:t>
            </w:r>
            <w:r w:rsidRPr="00C62862">
              <w:rPr>
                <w:rFonts w:ascii="Times New Roman" w:eastAsia="標楷體" w:hAnsi="Times New Roman" w:cs="Times New Roman" w:hint="eastAsia"/>
                <w:b/>
                <w:bCs/>
                <w:spacing w:val="-10"/>
                <w:kern w:val="0"/>
                <w14:ligatures w14:val="none"/>
              </w:rPr>
              <w:t>【</w:t>
            </w:r>
            <w:r w:rsidRPr="00C62862">
              <w:rPr>
                <w:rFonts w:ascii="Times New Roman" w:eastAsia="標楷體" w:hAnsi="Times New Roman" w:cs="Times New Roman"/>
                <w:b/>
                <w:bCs/>
                <w:spacing w:val="-10"/>
                <w:kern w:val="0"/>
                <w14:ligatures w14:val="none"/>
              </w:rPr>
              <w:t>10/4</w:t>
            </w:r>
            <w:r w:rsidR="00C62862" w:rsidRPr="00C62862">
              <w:rPr>
                <w:rFonts w:ascii="Times New Roman" w:eastAsia="標楷體" w:hAnsi="Times New Roman" w:cs="Times New Roman" w:hint="eastAsia"/>
                <w:b/>
                <w:bCs/>
                <w:spacing w:val="-10"/>
                <w:kern w:val="0"/>
                <w14:ligatures w14:val="none"/>
              </w:rPr>
              <w:t>、</w:t>
            </w:r>
            <w:r w:rsidR="00C62862" w:rsidRPr="00C62862">
              <w:rPr>
                <w:rFonts w:ascii="Times New Roman" w:eastAsia="標楷體" w:hAnsi="Times New Roman" w:cs="Times New Roman" w:hint="eastAsia"/>
                <w:b/>
                <w:bCs/>
                <w:spacing w:val="-10"/>
                <w:kern w:val="0"/>
                <w14:ligatures w14:val="none"/>
              </w:rPr>
              <w:t>10/5</w:t>
            </w:r>
            <w:r w:rsidR="00C62862" w:rsidRPr="00C62862">
              <w:rPr>
                <w:rFonts w:ascii="Times New Roman" w:eastAsia="標楷體" w:hAnsi="Times New Roman" w:cs="Times New Roman" w:hint="eastAsia"/>
                <w:b/>
                <w:bCs/>
                <w:spacing w:val="-10"/>
                <w:kern w:val="0"/>
                <w14:ligatures w14:val="none"/>
              </w:rPr>
              <w:t>、</w:t>
            </w:r>
            <w:r w:rsidRPr="00C62862">
              <w:rPr>
                <w:rFonts w:ascii="Times New Roman" w:eastAsia="標楷體" w:hAnsi="Times New Roman" w:cs="Times New Roman"/>
                <w:b/>
                <w:bCs/>
                <w:spacing w:val="-10"/>
                <w:kern w:val="0"/>
                <w14:ligatures w14:val="none"/>
              </w:rPr>
              <w:t>10/6</w:t>
            </w:r>
            <w:r w:rsidRPr="00C62862">
              <w:rPr>
                <w:rFonts w:ascii="Times New Roman" w:eastAsia="標楷體" w:hAnsi="Times New Roman" w:cs="Times New Roman"/>
                <w:b/>
                <w:bCs/>
                <w:spacing w:val="-10"/>
                <w:kern w:val="0"/>
                <w14:ligatures w14:val="none"/>
              </w:rPr>
              <w:t>中秋節連假</w:t>
            </w:r>
            <w:r w:rsidRPr="00C62862">
              <w:rPr>
                <w:rFonts w:ascii="Times New Roman" w:eastAsia="標楷體" w:hAnsi="Times New Roman" w:cs="Times New Roman" w:hint="eastAsia"/>
                <w:b/>
                <w:bCs/>
                <w:spacing w:val="-10"/>
                <w:kern w:val="0"/>
                <w14:ligatures w14:val="none"/>
              </w:rPr>
              <w:t>】、【</w:t>
            </w:r>
            <w:r w:rsidRPr="00C62862">
              <w:rPr>
                <w:rFonts w:ascii="Times New Roman" w:eastAsia="標楷體" w:hAnsi="Times New Roman" w:cs="Times New Roman" w:hint="eastAsia"/>
                <w:b/>
                <w:bCs/>
                <w:spacing w:val="-10"/>
                <w:kern w:val="0"/>
                <w14:ligatures w14:val="none"/>
              </w:rPr>
              <w:t>10/10</w:t>
            </w:r>
            <w:r w:rsidR="00C62862" w:rsidRPr="00C62862">
              <w:rPr>
                <w:rFonts w:ascii="Times New Roman" w:eastAsia="標楷體" w:hAnsi="Times New Roman" w:cs="Times New Roman" w:hint="eastAsia"/>
                <w:b/>
                <w:bCs/>
                <w:spacing w:val="-10"/>
                <w:kern w:val="0"/>
                <w14:ligatures w14:val="none"/>
              </w:rPr>
              <w:t>、</w:t>
            </w:r>
            <w:r w:rsidR="00C62862" w:rsidRPr="00C62862">
              <w:rPr>
                <w:rFonts w:ascii="Times New Roman" w:eastAsia="標楷體" w:hAnsi="Times New Roman" w:cs="Times New Roman" w:hint="eastAsia"/>
                <w:b/>
                <w:bCs/>
                <w:spacing w:val="-10"/>
                <w:kern w:val="0"/>
                <w14:ligatures w14:val="none"/>
              </w:rPr>
              <w:t>10/11</w:t>
            </w:r>
            <w:r w:rsidR="00C62862" w:rsidRPr="00C62862">
              <w:rPr>
                <w:rFonts w:ascii="Times New Roman" w:eastAsia="標楷體" w:hAnsi="Times New Roman" w:cs="Times New Roman" w:hint="eastAsia"/>
                <w:b/>
                <w:bCs/>
                <w:spacing w:val="-10"/>
                <w:kern w:val="0"/>
                <w14:ligatures w14:val="none"/>
              </w:rPr>
              <w:t>、</w:t>
            </w:r>
            <w:r w:rsidRPr="00C62862">
              <w:rPr>
                <w:rFonts w:ascii="Times New Roman" w:eastAsia="標楷體" w:hAnsi="Times New Roman" w:cs="Times New Roman" w:hint="eastAsia"/>
                <w:b/>
                <w:bCs/>
                <w:spacing w:val="-10"/>
                <w:kern w:val="0"/>
                <w14:ligatures w14:val="none"/>
              </w:rPr>
              <w:t>10/12</w:t>
            </w:r>
            <w:r w:rsidRPr="00C62862">
              <w:rPr>
                <w:rFonts w:ascii="Times New Roman" w:eastAsia="標楷體" w:hAnsi="Times New Roman" w:cs="Times New Roman" w:hint="eastAsia"/>
                <w:b/>
                <w:bCs/>
                <w:spacing w:val="-10"/>
                <w:kern w:val="0"/>
                <w14:ligatures w14:val="none"/>
              </w:rPr>
              <w:t>雙十國慶連假】。</w:t>
            </w:r>
          </w:p>
          <w:p w14:paraId="3CBDA3A6" w14:textId="4FCA34EB" w:rsidR="00655DCA" w:rsidRPr="00655DCA" w:rsidRDefault="0086649E" w:rsidP="008664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86649E">
              <w:rPr>
                <w:rFonts w:ascii="Times New Roman" w:eastAsia="標楷體" w:hAnsi="Times New Roman" w:cs="Times New Roman"/>
                <w:color w:val="FF0000"/>
                <w:kern w:val="0"/>
                <w14:ligatures w14:val="none"/>
              </w:rPr>
              <w:sym w:font="Wingdings" w:char="F083"/>
            </w:r>
            <w:r w:rsidR="00655DCA" w:rsidRPr="0086649E">
              <w:rPr>
                <w:rFonts w:ascii="Times New Roman" w:eastAsia="標楷體" w:hAnsi="Times New Roman" w:cs="Times New Roman"/>
                <w:color w:val="FF0000"/>
                <w:kern w:val="0"/>
                <w14:ligatures w14:val="none"/>
              </w:rPr>
              <w:t>建議</w:t>
            </w:r>
            <w:r w:rsidR="00AC7969">
              <w:rPr>
                <w:rFonts w:ascii="Times New Roman" w:eastAsia="標楷體" w:hAnsi="Times New Roman" w:cs="Times New Roman" w:hint="eastAsia"/>
                <w:color w:val="FF0000"/>
                <w:kern w:val="0"/>
                <w14:ligatures w14:val="none"/>
              </w:rPr>
              <w:t>各班級</w:t>
            </w:r>
            <w:r w:rsidR="00655DCA" w:rsidRPr="0086649E">
              <w:rPr>
                <w:rFonts w:ascii="Times New Roman" w:eastAsia="標楷體" w:hAnsi="Times New Roman" w:cs="Times New Roman"/>
                <w:color w:val="FF0000"/>
                <w:kern w:val="0"/>
                <w14:ligatures w14:val="none"/>
              </w:rPr>
              <w:t>規劃安排一</w:t>
            </w:r>
            <w:r w:rsidR="00AC7969">
              <w:rPr>
                <w:rFonts w:ascii="Times New Roman" w:eastAsia="標楷體" w:hAnsi="Times New Roman" w:cs="Times New Roman" w:hint="eastAsia"/>
                <w:color w:val="FF0000"/>
                <w:kern w:val="0"/>
                <w14:ligatures w14:val="none"/>
              </w:rPr>
              <w:t>堂</w:t>
            </w:r>
            <w:r w:rsidR="00655DCA" w:rsidRPr="0086649E">
              <w:rPr>
                <w:rFonts w:ascii="Times New Roman" w:eastAsia="標楷體" w:hAnsi="Times New Roman" w:cs="Times New Roman"/>
                <w:color w:val="FF0000"/>
                <w:kern w:val="0"/>
                <w14:ligatures w14:val="none"/>
              </w:rPr>
              <w:t>課程，帶領學員進行公共議題討論或社區參與服務。</w:t>
            </w:r>
          </w:p>
        </w:tc>
      </w:tr>
      <w:tr w:rsidR="00655DCA" w:rsidRPr="00655DCA" w14:paraId="073D1416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61B89D70" w14:textId="77777777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週數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27CBD37" w14:textId="77777777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日期</w:t>
            </w:r>
          </w:p>
        </w:tc>
        <w:tc>
          <w:tcPr>
            <w:tcW w:w="1629" w:type="pct"/>
            <w:shd w:val="clear" w:color="auto" w:fill="auto"/>
            <w:vAlign w:val="center"/>
          </w:tcPr>
          <w:p w14:paraId="06738D33" w14:textId="77777777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課程主題</w:t>
            </w:r>
          </w:p>
        </w:tc>
        <w:tc>
          <w:tcPr>
            <w:tcW w:w="2191" w:type="pct"/>
            <w:shd w:val="clear" w:color="auto" w:fill="auto"/>
            <w:vAlign w:val="center"/>
          </w:tcPr>
          <w:p w14:paraId="19FC8312" w14:textId="77777777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課程內容</w:t>
            </w:r>
          </w:p>
        </w:tc>
      </w:tr>
      <w:tr w:rsidR="00655DCA" w:rsidRPr="00655DCA" w14:paraId="7305BE80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4D385051" w14:textId="77777777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lastRenderedPageBreak/>
              <w:t>【1】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46E1E17" w14:textId="6128B6CC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50E4F" w14:textId="38D51238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highlight w:val="white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7E8297C8" w14:textId="7463EF02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:highlight w:val="white"/>
                <w14:ligatures w14:val="none"/>
              </w:rPr>
            </w:pPr>
          </w:p>
        </w:tc>
      </w:tr>
      <w:tr w:rsidR="00655DCA" w:rsidRPr="00655DCA" w14:paraId="73942A47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E6A359A" w14:textId="77777777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【2】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B972D97" w14:textId="4DF22D8D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shd w:val="clear" w:color="auto" w:fill="auto"/>
            <w:vAlign w:val="center"/>
          </w:tcPr>
          <w:p w14:paraId="41BCA8C3" w14:textId="10E57625" w:rsidR="00655DCA" w:rsidRPr="00655DCA" w:rsidRDefault="00655DCA" w:rsidP="00655DCA">
            <w:pP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7DA30F70" w14:textId="71F9A2BF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655DCA" w:rsidRPr="00655DCA" w14:paraId="5FFD7C16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1626E9E5" w14:textId="77777777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【3】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6DE7B2A8" w14:textId="385DF134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CBDC745" w14:textId="13AB941E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4792A62A" w14:textId="5ECA5855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655DCA" w:rsidRPr="00655DCA" w14:paraId="5F733BEC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1A8E483D" w14:textId="77777777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【4】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F760361" w14:textId="060C6D7D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D6C9B6B" w14:textId="6F2553CA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5A934963" w14:textId="06FB3B79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655DCA" w:rsidRPr="00655DCA" w14:paraId="65C1F3D3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62CEA838" w14:textId="77777777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【5】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D18643B" w14:textId="46BCB6DB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BC9F6E4" w14:textId="5EFA6334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2E1138EF" w14:textId="25D106B0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655DCA" w:rsidRPr="00655DCA" w14:paraId="066744A9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5CB3DF09" w14:textId="77777777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55DCA">
              <w:rPr>
                <w:rFonts w:ascii="標楷體" w:eastAsia="標楷體" w:hAnsi="標楷體" w:cs="Times New Roman"/>
                <w:color w:val="000000"/>
                <w14:ligatures w14:val="none"/>
              </w:rPr>
              <w:t>【6】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7B803FFF" w14:textId="5A90C7A7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22410C7" w14:textId="65FA9E1E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3CA44E93" w14:textId="50BFB7CA" w:rsidR="00655DCA" w:rsidRPr="00655DCA" w:rsidRDefault="00655DCA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664EF9" w:rsidRPr="00655DCA" w14:paraId="5B2F45EA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27A03AA" w14:textId="2140AAA1" w:rsidR="00664EF9" w:rsidRPr="00655DCA" w:rsidRDefault="00664EF9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【</w:t>
            </w:r>
            <w:r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7</w:t>
            </w: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DEB5DCA" w14:textId="77777777" w:rsidR="00664EF9" w:rsidRPr="00655DCA" w:rsidRDefault="00664EF9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79B75F" w14:textId="77777777" w:rsidR="00664EF9" w:rsidRPr="00655DCA" w:rsidRDefault="00664EF9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6D7C78B2" w14:textId="77777777" w:rsidR="00664EF9" w:rsidRPr="00655DCA" w:rsidRDefault="00664EF9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664EF9" w:rsidRPr="00655DCA" w14:paraId="5D82D9AD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27CE3E97" w14:textId="20A739D3" w:rsidR="00664EF9" w:rsidRPr="00655DCA" w:rsidRDefault="00664EF9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【</w:t>
            </w:r>
            <w:r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8</w:t>
            </w: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E43E6FF" w14:textId="77777777" w:rsidR="00664EF9" w:rsidRPr="00655DCA" w:rsidRDefault="00664EF9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E018AB1" w14:textId="77777777" w:rsidR="00664EF9" w:rsidRPr="00655DCA" w:rsidRDefault="00664EF9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1C32A223" w14:textId="77777777" w:rsidR="00664EF9" w:rsidRPr="00655DCA" w:rsidRDefault="00664EF9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664EF9" w:rsidRPr="00655DCA" w14:paraId="0900F689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0DE26F6C" w14:textId="2F255E3D" w:rsidR="00664EF9" w:rsidRPr="00655DCA" w:rsidRDefault="00664EF9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【</w:t>
            </w:r>
            <w:r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9</w:t>
            </w: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2D9351C" w14:textId="77777777" w:rsidR="00664EF9" w:rsidRPr="00655DCA" w:rsidRDefault="00664EF9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D759D3" w14:textId="77777777" w:rsidR="00664EF9" w:rsidRPr="00655DCA" w:rsidRDefault="00664EF9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5D9DC7A5" w14:textId="77777777" w:rsidR="00664EF9" w:rsidRPr="00655DCA" w:rsidRDefault="00664EF9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986B70" w:rsidRPr="00655DCA" w14:paraId="3DD7AB22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09307236" w14:textId="57D22B09" w:rsidR="00986B70" w:rsidRPr="00664EF9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【</w:t>
            </w:r>
            <w:r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10</w:t>
            </w: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29A316C" w14:textId="77777777" w:rsidR="00986B70" w:rsidRPr="00655DCA" w:rsidRDefault="00986B70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66D1BB" w14:textId="77777777" w:rsidR="00986B70" w:rsidRPr="00655DCA" w:rsidRDefault="00986B70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5388B013" w14:textId="77777777" w:rsidR="00986B70" w:rsidRPr="00655DCA" w:rsidRDefault="00986B70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986B70" w:rsidRPr="00655DCA" w14:paraId="254C083B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0820229" w14:textId="2CF3AC34" w:rsidR="00986B70" w:rsidRPr="00664EF9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【</w:t>
            </w:r>
            <w:r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11</w:t>
            </w: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699A75B" w14:textId="77777777" w:rsidR="00986B70" w:rsidRPr="00655DCA" w:rsidRDefault="00986B70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FB5F3F9" w14:textId="77777777" w:rsidR="00986B70" w:rsidRPr="00655DCA" w:rsidRDefault="00986B70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125D6DDA" w14:textId="77777777" w:rsidR="00986B70" w:rsidRPr="00655DCA" w:rsidRDefault="00986B70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986B70" w:rsidRPr="00655DCA" w14:paraId="28D317C6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0E4F257F" w14:textId="0FED9A5E" w:rsidR="00986B70" w:rsidRPr="00664EF9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【</w:t>
            </w:r>
            <w:r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12</w:t>
            </w: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D5E3A54" w14:textId="77777777" w:rsidR="00986B70" w:rsidRPr="00655DCA" w:rsidRDefault="00986B70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2F05D0A" w14:textId="77777777" w:rsidR="00986B70" w:rsidRPr="00655DCA" w:rsidRDefault="00986B70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0A2E2F23" w14:textId="77777777" w:rsidR="00986B70" w:rsidRPr="00655DCA" w:rsidRDefault="00986B70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986B70" w:rsidRPr="00655DCA" w14:paraId="2C060B94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BE6902A" w14:textId="6C28EAD1" w:rsidR="00986B70" w:rsidRPr="00664EF9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【</w:t>
            </w:r>
            <w:r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13</w:t>
            </w: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17358057" w14:textId="77777777" w:rsidR="00986B70" w:rsidRPr="00655DCA" w:rsidRDefault="00986B70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A893E5A" w14:textId="77777777" w:rsidR="00986B70" w:rsidRPr="00655DCA" w:rsidRDefault="00986B70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7E29FE19" w14:textId="77777777" w:rsidR="00986B70" w:rsidRPr="00655DCA" w:rsidRDefault="00986B70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986B70" w:rsidRPr="00655DCA" w14:paraId="7C35B446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01626C81" w14:textId="6AC5ED60" w:rsidR="00986B70" w:rsidRPr="00664EF9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【</w:t>
            </w:r>
            <w:r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14</w:t>
            </w: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37E93DF9" w14:textId="77777777" w:rsidR="00986B70" w:rsidRPr="00655DCA" w:rsidRDefault="00986B70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9FB3A46" w14:textId="77777777" w:rsidR="00986B70" w:rsidRPr="00655DCA" w:rsidRDefault="00986B70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05F752F2" w14:textId="77777777" w:rsidR="00986B70" w:rsidRPr="00655DCA" w:rsidRDefault="00986B70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3463C4" w:rsidRPr="00655DCA" w14:paraId="0265CB87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5517D845" w14:textId="363842A4" w:rsidR="003463C4" w:rsidRPr="00664EF9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【</w:t>
            </w:r>
            <w:r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15</w:t>
            </w: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0ED0C1C9" w14:textId="77777777" w:rsidR="003463C4" w:rsidRPr="00655DCA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A6F304" w14:textId="77777777" w:rsidR="003463C4" w:rsidRPr="00655DCA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14C5C6BC" w14:textId="77777777" w:rsidR="003463C4" w:rsidRPr="00655DCA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3463C4" w:rsidRPr="00655DCA" w14:paraId="777027B6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DC2028D" w14:textId="4136C95E" w:rsidR="003463C4" w:rsidRPr="00664EF9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【</w:t>
            </w:r>
            <w:r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16</w:t>
            </w: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56E8AA45" w14:textId="77777777" w:rsidR="003463C4" w:rsidRPr="00655DCA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D90B1C" w14:textId="77777777" w:rsidR="003463C4" w:rsidRPr="00655DCA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3F8BF62E" w14:textId="77777777" w:rsidR="003463C4" w:rsidRPr="00655DCA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3463C4" w:rsidRPr="00655DCA" w14:paraId="439CAD48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20C530CE" w14:textId="37D4900D" w:rsidR="003463C4" w:rsidRPr="00664EF9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【</w:t>
            </w:r>
            <w:r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17</w:t>
            </w: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47EE1066" w14:textId="77777777" w:rsidR="003463C4" w:rsidRPr="00655DCA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F7F06D" w14:textId="77777777" w:rsidR="003463C4" w:rsidRPr="00655DCA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4CCF3121" w14:textId="77777777" w:rsidR="003463C4" w:rsidRPr="00655DCA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  <w:tr w:rsidR="003463C4" w:rsidRPr="00655DCA" w14:paraId="43FD624A" w14:textId="77777777" w:rsidTr="00986B70">
        <w:trPr>
          <w:trHeight w:val="397"/>
          <w:jc w:val="center"/>
        </w:trPr>
        <w:tc>
          <w:tcPr>
            <w:tcW w:w="554" w:type="pct"/>
            <w:shd w:val="clear" w:color="auto" w:fill="auto"/>
            <w:vAlign w:val="center"/>
          </w:tcPr>
          <w:p w14:paraId="3B434E83" w14:textId="6A79E97C" w:rsidR="003463C4" w:rsidRPr="00664EF9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000000"/>
                <w14:ligatures w14:val="none"/>
              </w:rPr>
            </w:pP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【</w:t>
            </w:r>
            <w:r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18</w:t>
            </w:r>
            <w:r w:rsidRPr="00664EF9">
              <w:rPr>
                <w:rFonts w:ascii="標楷體" w:eastAsia="標楷體" w:hAnsi="標楷體" w:cs="Times New Roman" w:hint="eastAsia"/>
                <w:color w:val="000000"/>
                <w14:ligatures w14:val="none"/>
              </w:rPr>
              <w:t>】</w:t>
            </w:r>
          </w:p>
        </w:tc>
        <w:tc>
          <w:tcPr>
            <w:tcW w:w="625" w:type="pct"/>
            <w:shd w:val="clear" w:color="auto" w:fill="auto"/>
            <w:vAlign w:val="center"/>
          </w:tcPr>
          <w:p w14:paraId="2027BF86" w14:textId="77777777" w:rsidR="003463C4" w:rsidRPr="00655DCA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FEB398B" w14:textId="77777777" w:rsidR="003463C4" w:rsidRPr="00655DCA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  <w:tc>
          <w:tcPr>
            <w:tcW w:w="2191" w:type="pct"/>
            <w:shd w:val="clear" w:color="auto" w:fill="auto"/>
            <w:vAlign w:val="center"/>
          </w:tcPr>
          <w:p w14:paraId="6E0B565F" w14:textId="77777777" w:rsidR="003463C4" w:rsidRPr="00655DCA" w:rsidRDefault="003463C4" w:rsidP="00655D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after="0" w:line="240" w:lineRule="auto"/>
              <w:rPr>
                <w:rFonts w:ascii="標楷體" w:eastAsia="標楷體" w:hAnsi="標楷體" w:cs="Times New Roman"/>
                <w14:ligatures w14:val="none"/>
              </w:rPr>
            </w:pPr>
          </w:p>
        </w:tc>
      </w:tr>
    </w:tbl>
    <w:p w14:paraId="4C37FFB9" w14:textId="77777777" w:rsidR="00655DCA" w:rsidRDefault="00655DCA" w:rsidP="00655DCA">
      <w:pPr>
        <w:adjustRightInd w:val="0"/>
        <w:snapToGrid w:val="0"/>
        <w:spacing w:after="0" w:line="240" w:lineRule="auto"/>
        <w:rPr>
          <w:rFonts w:ascii="標楷體" w:eastAsia="標楷體" w:hAnsi="標楷體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419"/>
        <w:gridCol w:w="993"/>
        <w:gridCol w:w="1417"/>
        <w:gridCol w:w="3111"/>
      </w:tblGrid>
      <w:tr w:rsidR="00655DCA" w:rsidRPr="00E23BF6" w14:paraId="311A1EA7" w14:textId="77777777" w:rsidTr="00986B70">
        <w:trPr>
          <w:trHeight w:val="397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09A59A38" w14:textId="589FFFF2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both"/>
              <w:rPr>
                <w:rFonts w:ascii="標楷體" w:eastAsia="標楷體" w:hAnsi="標楷體"/>
                <w:bCs/>
                <w:color w:val="000000"/>
              </w:rPr>
            </w:pPr>
            <w:r w:rsidRPr="00E23BF6">
              <w:rPr>
                <w:rFonts w:ascii="標楷體" w:eastAsia="標楷體" w:hAnsi="標楷體"/>
                <w:color w:val="000000"/>
                <w:sz w:val="32"/>
                <w:szCs w:val="32"/>
              </w:rPr>
              <w:t>北門社區大學</w:t>
            </w:r>
            <w:r w:rsidRPr="00E23BF6"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11</w:t>
            </w:r>
            <w:r w:rsidRPr="00E23BF6"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>4</w:t>
            </w:r>
            <w:r w:rsidRPr="00E23BF6"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</w:t>
            </w:r>
            <w:r w:rsidRPr="00E23BF6">
              <w:rPr>
                <w:rFonts w:ascii="標楷體" w:eastAsia="標楷體" w:hAnsi="標楷體"/>
                <w:color w:val="000000"/>
                <w:sz w:val="32"/>
                <w:szCs w:val="32"/>
              </w:rPr>
              <w:t>年</w:t>
            </w:r>
            <w:r w:rsidRPr="00E23BF6"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  <w:sz w:val="32"/>
                <w:szCs w:val="32"/>
                <w:u w:val="single"/>
              </w:rPr>
              <w:t>秋</w:t>
            </w:r>
            <w:r w:rsidRPr="00E23BF6">
              <w:rPr>
                <w:rFonts w:ascii="標楷體" w:eastAsia="標楷體" w:hAnsi="標楷體"/>
                <w:color w:val="000000"/>
                <w:sz w:val="32"/>
                <w:szCs w:val="32"/>
                <w:u w:val="single"/>
              </w:rPr>
              <w:t xml:space="preserve"> </w:t>
            </w:r>
            <w:r w:rsidRPr="00E23BF6">
              <w:rPr>
                <w:rFonts w:ascii="標楷體" w:eastAsia="標楷體" w:hAnsi="標楷體"/>
                <w:color w:val="000000"/>
                <w:sz w:val="32"/>
                <w:szCs w:val="32"/>
              </w:rPr>
              <w:t>季班課程材料費明細表</w:t>
            </w:r>
          </w:p>
        </w:tc>
      </w:tr>
      <w:tr w:rsidR="00655DCA" w:rsidRPr="00E23BF6" w14:paraId="39FB48B1" w14:textId="77777777" w:rsidTr="00986B70">
        <w:trPr>
          <w:trHeight w:val="397"/>
          <w:jc w:val="center"/>
        </w:trPr>
        <w:tc>
          <w:tcPr>
            <w:tcW w:w="1596" w:type="pct"/>
            <w:shd w:val="clear" w:color="auto" w:fill="auto"/>
            <w:vAlign w:val="center"/>
          </w:tcPr>
          <w:p w14:paraId="5216AB02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23BF6">
              <w:rPr>
                <w:rFonts w:ascii="標楷體" w:eastAsia="標楷體" w:hAnsi="標楷體"/>
                <w:bCs/>
                <w:color w:val="000000"/>
              </w:rPr>
              <w:t>品名</w:t>
            </w:r>
          </w:p>
        </w:tc>
        <w:tc>
          <w:tcPr>
            <w:tcW w:w="696" w:type="pct"/>
            <w:shd w:val="clear" w:color="auto" w:fill="auto"/>
            <w:vAlign w:val="center"/>
          </w:tcPr>
          <w:p w14:paraId="4AAB4A5C" w14:textId="03F6288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23BF6">
              <w:rPr>
                <w:rFonts w:ascii="標楷體" w:eastAsia="標楷體" w:hAnsi="標楷體"/>
                <w:bCs/>
                <w:color w:val="000000"/>
              </w:rPr>
              <w:t>單價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(元)</w:t>
            </w:r>
          </w:p>
        </w:tc>
        <w:tc>
          <w:tcPr>
            <w:tcW w:w="487" w:type="pct"/>
            <w:shd w:val="clear" w:color="auto" w:fill="auto"/>
            <w:vAlign w:val="center"/>
          </w:tcPr>
          <w:p w14:paraId="28509513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23BF6">
              <w:rPr>
                <w:rFonts w:ascii="標楷體" w:eastAsia="標楷體" w:hAnsi="標楷體"/>
                <w:bCs/>
                <w:color w:val="000000"/>
              </w:rPr>
              <w:t>數量</w:t>
            </w:r>
          </w:p>
        </w:tc>
        <w:tc>
          <w:tcPr>
            <w:tcW w:w="695" w:type="pct"/>
            <w:shd w:val="clear" w:color="auto" w:fill="auto"/>
            <w:vAlign w:val="center"/>
          </w:tcPr>
          <w:p w14:paraId="3673B1BA" w14:textId="52DB9760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23BF6">
              <w:rPr>
                <w:rFonts w:ascii="標楷體" w:eastAsia="標楷體" w:hAnsi="標楷體"/>
                <w:bCs/>
                <w:color w:val="000000"/>
              </w:rPr>
              <w:t>金額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(元)</w:t>
            </w:r>
          </w:p>
        </w:tc>
        <w:tc>
          <w:tcPr>
            <w:tcW w:w="1526" w:type="pct"/>
            <w:shd w:val="clear" w:color="auto" w:fill="auto"/>
          </w:tcPr>
          <w:p w14:paraId="0F75EC6A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 w:rsidRPr="00E23BF6">
              <w:rPr>
                <w:rFonts w:ascii="標楷體" w:eastAsia="標楷體" w:hAnsi="標楷體"/>
                <w:bCs/>
                <w:color w:val="000000"/>
              </w:rPr>
              <w:t>備註</w:t>
            </w:r>
          </w:p>
        </w:tc>
      </w:tr>
      <w:tr w:rsidR="00655DCA" w:rsidRPr="00E23BF6" w14:paraId="7248E7E2" w14:textId="77777777" w:rsidTr="00986B70">
        <w:trPr>
          <w:trHeight w:val="397"/>
          <w:jc w:val="center"/>
        </w:trPr>
        <w:tc>
          <w:tcPr>
            <w:tcW w:w="1596" w:type="pct"/>
            <w:shd w:val="clear" w:color="auto" w:fill="auto"/>
            <w:vAlign w:val="center"/>
          </w:tcPr>
          <w:p w14:paraId="19DFDC75" w14:textId="068243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C192F8C" w14:textId="05D63A2B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D41ECCC" w14:textId="3FB7B63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552606E7" w14:textId="546EF4F1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2EE3BFFC" w14:textId="01A5E5D6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5DCA" w:rsidRPr="00E23BF6" w14:paraId="0F1F36FB" w14:textId="77777777" w:rsidTr="00986B70">
        <w:trPr>
          <w:trHeight w:val="397"/>
          <w:jc w:val="center"/>
        </w:trPr>
        <w:tc>
          <w:tcPr>
            <w:tcW w:w="1596" w:type="pct"/>
            <w:shd w:val="clear" w:color="auto" w:fill="auto"/>
            <w:vAlign w:val="center"/>
          </w:tcPr>
          <w:p w14:paraId="71F4B1EC" w14:textId="7A4672B5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35AAF6E" w14:textId="621928FE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5909032C" w14:textId="678E888B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9CBA49F" w14:textId="40C88476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24774859" w14:textId="4E62D66A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5DCA" w:rsidRPr="00E23BF6" w14:paraId="4B6AECB0" w14:textId="77777777" w:rsidTr="00986B70">
        <w:trPr>
          <w:trHeight w:val="397"/>
          <w:jc w:val="center"/>
        </w:trPr>
        <w:tc>
          <w:tcPr>
            <w:tcW w:w="1596" w:type="pct"/>
            <w:shd w:val="clear" w:color="auto" w:fill="auto"/>
            <w:vAlign w:val="center"/>
          </w:tcPr>
          <w:p w14:paraId="2B402FB4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5872D5BF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487ED38F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486E041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0555E626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5DCA" w:rsidRPr="00E23BF6" w14:paraId="71F6F018" w14:textId="77777777" w:rsidTr="00986B70">
        <w:trPr>
          <w:trHeight w:val="397"/>
          <w:jc w:val="center"/>
        </w:trPr>
        <w:tc>
          <w:tcPr>
            <w:tcW w:w="1596" w:type="pct"/>
            <w:shd w:val="clear" w:color="auto" w:fill="auto"/>
            <w:vAlign w:val="center"/>
          </w:tcPr>
          <w:p w14:paraId="1F80BE1D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290A26EB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583CAAF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2C034FBA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1616563C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5DCA" w:rsidRPr="00E23BF6" w14:paraId="1950B836" w14:textId="77777777" w:rsidTr="00986B70">
        <w:trPr>
          <w:trHeight w:val="397"/>
          <w:jc w:val="center"/>
        </w:trPr>
        <w:tc>
          <w:tcPr>
            <w:tcW w:w="1596" w:type="pct"/>
            <w:shd w:val="clear" w:color="auto" w:fill="auto"/>
            <w:vAlign w:val="center"/>
          </w:tcPr>
          <w:p w14:paraId="64353CAF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6965E927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05AE665F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0E99FEE4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44D42308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5DCA" w:rsidRPr="00E23BF6" w14:paraId="5A612666" w14:textId="77777777" w:rsidTr="00986B70">
        <w:trPr>
          <w:trHeight w:val="397"/>
          <w:jc w:val="center"/>
        </w:trPr>
        <w:tc>
          <w:tcPr>
            <w:tcW w:w="1596" w:type="pct"/>
            <w:shd w:val="clear" w:color="auto" w:fill="auto"/>
            <w:vAlign w:val="center"/>
          </w:tcPr>
          <w:p w14:paraId="3D95AECE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14:paraId="325FED8D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7" w:type="pct"/>
            <w:shd w:val="clear" w:color="auto" w:fill="auto"/>
            <w:vAlign w:val="center"/>
          </w:tcPr>
          <w:p w14:paraId="25291676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344F7759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26" w:type="pct"/>
            <w:shd w:val="clear" w:color="auto" w:fill="auto"/>
            <w:vAlign w:val="center"/>
          </w:tcPr>
          <w:p w14:paraId="67A259EF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655DCA" w:rsidRPr="00E23BF6" w14:paraId="25E18AA3" w14:textId="77777777" w:rsidTr="00986B70">
        <w:trPr>
          <w:trHeight w:val="397"/>
          <w:jc w:val="center"/>
        </w:trPr>
        <w:tc>
          <w:tcPr>
            <w:tcW w:w="1596" w:type="pct"/>
            <w:shd w:val="clear" w:color="auto" w:fill="auto"/>
            <w:vAlign w:val="center"/>
          </w:tcPr>
          <w:p w14:paraId="3B8CFAF3" w14:textId="77777777" w:rsidR="00655DCA" w:rsidRPr="00E23BF6" w:rsidRDefault="00655DCA" w:rsidP="00655DCA">
            <w:pPr>
              <w:widowControl/>
              <w:adjustRightInd w:val="0"/>
              <w:snapToGrid w:val="0"/>
              <w:spacing w:after="0" w:line="240" w:lineRule="auto"/>
              <w:jc w:val="center"/>
              <w:rPr>
                <w:rFonts w:ascii="標楷體" w:eastAsia="標楷體" w:hAnsi="標楷體"/>
                <w:color w:val="000000"/>
              </w:rPr>
            </w:pPr>
            <w:r w:rsidRPr="00E23BF6">
              <w:rPr>
                <w:rFonts w:ascii="標楷體" w:eastAsia="標楷體" w:hAnsi="標楷體"/>
                <w:color w:val="000000"/>
              </w:rPr>
              <w:t>合計</w:t>
            </w:r>
          </w:p>
        </w:tc>
        <w:tc>
          <w:tcPr>
            <w:tcW w:w="3404" w:type="pct"/>
            <w:gridSpan w:val="4"/>
            <w:shd w:val="clear" w:color="auto" w:fill="auto"/>
            <w:vAlign w:val="center"/>
          </w:tcPr>
          <w:p w14:paraId="2A8405DC" w14:textId="0FA9AD66" w:rsidR="00655DCA" w:rsidRPr="0086649E" w:rsidRDefault="0086649E" w:rsidP="0086649E">
            <w:pPr>
              <w:widowControl/>
              <w:adjustRightInd w:val="0"/>
              <w:snapToGrid w:val="0"/>
              <w:spacing w:after="0" w:line="240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</w:t>
            </w:r>
            <w:r w:rsidR="00655DCA" w:rsidRPr="0086649E">
              <w:rPr>
                <w:rFonts w:ascii="標楷體" w:eastAsia="標楷體" w:hAnsi="標楷體" w:hint="eastAsia"/>
                <w:color w:val="000000"/>
              </w:rPr>
              <w:t>元</w:t>
            </w:r>
          </w:p>
        </w:tc>
      </w:tr>
    </w:tbl>
    <w:p w14:paraId="6FE04435" w14:textId="77777777" w:rsidR="00655DCA" w:rsidRPr="00655DCA" w:rsidRDefault="00655DCA" w:rsidP="00655DCA">
      <w:pPr>
        <w:adjustRightInd w:val="0"/>
        <w:snapToGrid w:val="0"/>
        <w:spacing w:after="0" w:line="240" w:lineRule="auto"/>
        <w:rPr>
          <w:rFonts w:ascii="標楷體" w:eastAsia="標楷體" w:hAnsi="標楷體" w:cs="Times New Roman"/>
        </w:rPr>
      </w:pPr>
    </w:p>
    <w:sectPr w:rsidR="00655DCA" w:rsidRPr="00655DCA" w:rsidSect="002D70EA">
      <w:pgSz w:w="11906" w:h="16838"/>
      <w:pgMar w:top="851" w:right="851" w:bottom="851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4E42B" w14:textId="77777777" w:rsidR="00773D6F" w:rsidRDefault="00773D6F" w:rsidP="00986B70">
      <w:pPr>
        <w:spacing w:after="0" w:line="240" w:lineRule="auto"/>
      </w:pPr>
      <w:r>
        <w:separator/>
      </w:r>
    </w:p>
  </w:endnote>
  <w:endnote w:type="continuationSeparator" w:id="0">
    <w:p w14:paraId="12251360" w14:textId="77777777" w:rsidR="00773D6F" w:rsidRDefault="00773D6F" w:rsidP="00986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9621" w14:textId="77777777" w:rsidR="00773D6F" w:rsidRDefault="00773D6F" w:rsidP="00986B70">
      <w:pPr>
        <w:spacing w:after="0" w:line="240" w:lineRule="auto"/>
      </w:pPr>
      <w:r>
        <w:separator/>
      </w:r>
    </w:p>
  </w:footnote>
  <w:footnote w:type="continuationSeparator" w:id="0">
    <w:p w14:paraId="5E231FC5" w14:textId="77777777" w:rsidR="00773D6F" w:rsidRDefault="00773D6F" w:rsidP="00986B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DCA"/>
    <w:rsid w:val="0000376B"/>
    <w:rsid w:val="0005728B"/>
    <w:rsid w:val="0009152A"/>
    <w:rsid w:val="000C2296"/>
    <w:rsid w:val="0012414B"/>
    <w:rsid w:val="001662DE"/>
    <w:rsid w:val="001810C5"/>
    <w:rsid w:val="002959F0"/>
    <w:rsid w:val="0029796E"/>
    <w:rsid w:val="002D70EA"/>
    <w:rsid w:val="00314878"/>
    <w:rsid w:val="003463C4"/>
    <w:rsid w:val="004524F6"/>
    <w:rsid w:val="00475B7D"/>
    <w:rsid w:val="00565A70"/>
    <w:rsid w:val="005F15E0"/>
    <w:rsid w:val="00655DCA"/>
    <w:rsid w:val="00664EF9"/>
    <w:rsid w:val="00701DFD"/>
    <w:rsid w:val="0074252E"/>
    <w:rsid w:val="00755318"/>
    <w:rsid w:val="00773D6F"/>
    <w:rsid w:val="007E0F7F"/>
    <w:rsid w:val="00801DAE"/>
    <w:rsid w:val="00801E12"/>
    <w:rsid w:val="0086649E"/>
    <w:rsid w:val="00895DD4"/>
    <w:rsid w:val="00986B70"/>
    <w:rsid w:val="009B152A"/>
    <w:rsid w:val="00AA3B1B"/>
    <w:rsid w:val="00AC7969"/>
    <w:rsid w:val="00B10831"/>
    <w:rsid w:val="00B908B1"/>
    <w:rsid w:val="00B93827"/>
    <w:rsid w:val="00C62862"/>
    <w:rsid w:val="00D53770"/>
    <w:rsid w:val="00E643A0"/>
    <w:rsid w:val="00FA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EDA26"/>
  <w15:chartTrackingRefBased/>
  <w15:docId w15:val="{8B215FBA-19AE-4D00-A186-8715282F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5DCA"/>
    <w:pPr>
      <w:widowControl w:val="0"/>
      <w:spacing w:after="160" w:line="278" w:lineRule="auto"/>
    </w:pPr>
  </w:style>
  <w:style w:type="paragraph" w:styleId="1">
    <w:name w:val="heading 1"/>
    <w:basedOn w:val="a"/>
    <w:next w:val="a"/>
    <w:link w:val="10"/>
    <w:uiPriority w:val="9"/>
    <w:qFormat/>
    <w:rsid w:val="00655DCA"/>
    <w:pPr>
      <w:keepNext/>
      <w:keepLines/>
      <w:widowControl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DCA"/>
    <w:pPr>
      <w:keepNext/>
      <w:keepLines/>
      <w:widowControl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5DCA"/>
    <w:pPr>
      <w:keepNext/>
      <w:keepLines/>
      <w:widowControl/>
      <w:spacing w:before="160" w:after="40" w:line="240" w:lineRule="auto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5DCA"/>
    <w:pPr>
      <w:keepNext/>
      <w:keepLines/>
      <w:widowControl/>
      <w:spacing w:before="160" w:after="40" w:line="240" w:lineRule="auto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5DCA"/>
    <w:pPr>
      <w:keepNext/>
      <w:keepLines/>
      <w:widowControl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5DCA"/>
    <w:pPr>
      <w:keepNext/>
      <w:keepLines/>
      <w:widowControl/>
      <w:spacing w:before="40" w:after="0" w:line="240" w:lineRule="auto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5DCA"/>
    <w:pPr>
      <w:keepNext/>
      <w:keepLines/>
      <w:widowControl/>
      <w:spacing w:before="40" w:after="0" w:line="240" w:lineRule="auto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DCA"/>
    <w:pPr>
      <w:keepNext/>
      <w:keepLines/>
      <w:widowControl/>
      <w:spacing w:before="40" w:after="0" w:line="240" w:lineRule="auto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DCA"/>
    <w:pPr>
      <w:keepNext/>
      <w:keepLines/>
      <w:widowControl/>
      <w:spacing w:before="40" w:after="0" w:line="240" w:lineRule="auto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55D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55D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55DC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55D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55DC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55DC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55DC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55DC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55D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55DCA"/>
    <w:pPr>
      <w:widowControl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655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5DCA"/>
    <w:pPr>
      <w:widowControl/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655D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5DCA"/>
    <w:pPr>
      <w:widowControl/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55D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5DCA"/>
    <w:pPr>
      <w:widowControl/>
      <w:spacing w:after="0" w:line="240" w:lineRule="auto"/>
      <w:ind w:left="720"/>
      <w:contextualSpacing/>
    </w:pPr>
  </w:style>
  <w:style w:type="character" w:styleId="aa">
    <w:name w:val="Intense Emphasis"/>
    <w:basedOn w:val="a0"/>
    <w:uiPriority w:val="21"/>
    <w:qFormat/>
    <w:rsid w:val="00655D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5DCA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55D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55DC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86B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86B70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86B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86B7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北門社區大學 台南市</dc:creator>
  <cp:keywords/>
  <dc:description/>
  <cp:lastModifiedBy>北門社區大學 台南市</cp:lastModifiedBy>
  <cp:revision>21</cp:revision>
  <dcterms:created xsi:type="dcterms:W3CDTF">2025-03-04T10:49:00Z</dcterms:created>
  <dcterms:modified xsi:type="dcterms:W3CDTF">2025-03-27T09:57:00Z</dcterms:modified>
</cp:coreProperties>
</file>